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A2" w:rsidRPr="007166A2" w:rsidRDefault="007166A2" w:rsidP="007166A2">
      <w:pPr>
        <w:spacing w:after="0"/>
        <w:jc w:val="center"/>
        <w:rPr>
          <w:rFonts w:cstheme="minorHAnsi"/>
          <w:b/>
          <w:sz w:val="36"/>
          <w:szCs w:val="36"/>
        </w:rPr>
      </w:pPr>
      <w:r w:rsidRPr="007166A2">
        <w:rPr>
          <w:rFonts w:cstheme="minorHAnsi"/>
          <w:b/>
          <w:sz w:val="36"/>
          <w:szCs w:val="36"/>
        </w:rPr>
        <w:t xml:space="preserve">Итоговый протокол военно-спортивной эстафеты, </w:t>
      </w:r>
    </w:p>
    <w:p w:rsidR="007166A2" w:rsidRPr="007166A2" w:rsidRDefault="007166A2" w:rsidP="007166A2">
      <w:pPr>
        <w:spacing w:after="0"/>
        <w:jc w:val="center"/>
        <w:rPr>
          <w:rFonts w:cstheme="minorHAnsi"/>
          <w:b/>
          <w:sz w:val="36"/>
          <w:szCs w:val="36"/>
        </w:rPr>
      </w:pPr>
      <w:r w:rsidRPr="007166A2">
        <w:rPr>
          <w:rFonts w:cstheme="minorHAnsi"/>
          <w:b/>
          <w:sz w:val="36"/>
          <w:szCs w:val="36"/>
        </w:rPr>
        <w:t xml:space="preserve">посвященной Дню солидарности в борьбе с терроризмом, </w:t>
      </w:r>
    </w:p>
    <w:p w:rsidR="007166A2" w:rsidRPr="007166A2" w:rsidRDefault="007166A2" w:rsidP="007166A2">
      <w:pPr>
        <w:jc w:val="center"/>
        <w:rPr>
          <w:rFonts w:cstheme="minorHAnsi"/>
          <w:b/>
          <w:sz w:val="36"/>
          <w:szCs w:val="36"/>
        </w:rPr>
      </w:pPr>
      <w:r w:rsidRPr="007166A2">
        <w:rPr>
          <w:rFonts w:cstheme="minorHAnsi"/>
          <w:b/>
          <w:sz w:val="36"/>
          <w:szCs w:val="36"/>
        </w:rPr>
        <w:t>среди команд-участниц открытой военно-спортивной игры «Победа»</w:t>
      </w:r>
    </w:p>
    <w:p w:rsidR="008E38D1" w:rsidRPr="0003056C" w:rsidRDefault="00122161" w:rsidP="007166A2">
      <w:pPr>
        <w:jc w:val="center"/>
        <w:rPr>
          <w:rFonts w:cstheme="minorHAnsi"/>
          <w:b/>
          <w:sz w:val="40"/>
        </w:rPr>
      </w:pPr>
      <w:r w:rsidRPr="0003056C">
        <w:rPr>
          <w:rFonts w:cstheme="minorHAnsi"/>
          <w:b/>
          <w:sz w:val="40"/>
        </w:rPr>
        <w:t xml:space="preserve">от </w:t>
      </w:r>
      <w:r w:rsidR="0075388D" w:rsidRPr="0003056C">
        <w:rPr>
          <w:rFonts w:cstheme="minorHAnsi"/>
          <w:b/>
          <w:sz w:val="40"/>
        </w:rPr>
        <w:t>0</w:t>
      </w:r>
      <w:r w:rsidR="007166A2">
        <w:rPr>
          <w:rFonts w:cstheme="minorHAnsi"/>
          <w:b/>
          <w:sz w:val="40"/>
        </w:rPr>
        <w:t>3</w:t>
      </w:r>
      <w:r w:rsidRPr="0003056C">
        <w:rPr>
          <w:rFonts w:cstheme="minorHAnsi"/>
          <w:b/>
          <w:sz w:val="40"/>
        </w:rPr>
        <w:t>.</w:t>
      </w:r>
      <w:r w:rsidR="0075388D" w:rsidRPr="0003056C">
        <w:rPr>
          <w:rFonts w:cstheme="minorHAnsi"/>
          <w:b/>
          <w:sz w:val="40"/>
        </w:rPr>
        <w:t>10</w:t>
      </w:r>
      <w:r w:rsidRPr="0003056C">
        <w:rPr>
          <w:rFonts w:cstheme="minorHAnsi"/>
          <w:b/>
          <w:sz w:val="40"/>
        </w:rPr>
        <w:t>.201</w:t>
      </w:r>
      <w:r w:rsidR="0075388D" w:rsidRPr="0003056C">
        <w:rPr>
          <w:rFonts w:cstheme="minorHAnsi"/>
          <w:b/>
          <w:sz w:val="40"/>
        </w:rPr>
        <w:t>9</w:t>
      </w:r>
      <w:r w:rsidR="007166A2">
        <w:rPr>
          <w:rFonts w:cstheme="minorHAnsi"/>
          <w:b/>
          <w:sz w:val="40"/>
        </w:rPr>
        <w:t xml:space="preserve"> </w:t>
      </w:r>
    </w:p>
    <w:p w:rsidR="00122161" w:rsidRDefault="00122161" w:rsidP="00122161">
      <w:pPr>
        <w:jc w:val="center"/>
        <w:rPr>
          <w:b/>
          <w:sz w:val="32"/>
        </w:rPr>
      </w:pPr>
    </w:p>
    <w:p w:rsidR="006C569D" w:rsidRDefault="006C569D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p w:rsidR="0003056C" w:rsidRDefault="0003056C" w:rsidP="00122161">
      <w:pPr>
        <w:jc w:val="center"/>
        <w:rPr>
          <w:b/>
          <w:sz w:val="32"/>
        </w:rPr>
      </w:pPr>
    </w:p>
    <w:tbl>
      <w:tblPr>
        <w:tblStyle w:val="a3"/>
        <w:tblpPr w:leftFromText="180" w:rightFromText="180" w:vertAnchor="page" w:horzAnchor="margin" w:tblpXSpec="center" w:tblpY="4696"/>
        <w:tblW w:w="0" w:type="auto"/>
        <w:tblLook w:val="04A0" w:firstRow="1" w:lastRow="0" w:firstColumn="1" w:lastColumn="0" w:noHBand="0" w:noVBand="1"/>
      </w:tblPr>
      <w:tblGrid>
        <w:gridCol w:w="1848"/>
        <w:gridCol w:w="2445"/>
        <w:gridCol w:w="1843"/>
      </w:tblGrid>
      <w:tr w:rsidR="0003056C" w:rsidTr="00E2547A">
        <w:trPr>
          <w:trHeight w:val="488"/>
        </w:trPr>
        <w:tc>
          <w:tcPr>
            <w:tcW w:w="1848" w:type="dxa"/>
            <w:vMerge w:val="restart"/>
          </w:tcPr>
          <w:p w:rsidR="0003056C" w:rsidRPr="0003056C" w:rsidRDefault="0003056C" w:rsidP="0003056C">
            <w:pPr>
              <w:jc w:val="center"/>
              <w:rPr>
                <w:b/>
                <w:color w:val="FF0000"/>
                <w:sz w:val="32"/>
              </w:rPr>
            </w:pPr>
            <w:r w:rsidRPr="0003056C">
              <w:rPr>
                <w:b/>
                <w:color w:val="FF0000"/>
                <w:sz w:val="32"/>
              </w:rPr>
              <w:t>команды</w:t>
            </w:r>
          </w:p>
        </w:tc>
        <w:tc>
          <w:tcPr>
            <w:tcW w:w="2445" w:type="dxa"/>
            <w:vMerge w:val="restart"/>
            <w:textDirection w:val="btLr"/>
            <w:vAlign w:val="center"/>
          </w:tcPr>
          <w:p w:rsidR="0003056C" w:rsidRPr="0003056C" w:rsidRDefault="0003056C" w:rsidP="0003056C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 w:rsidRPr="0003056C">
              <w:rPr>
                <w:b/>
                <w:color w:val="FF0000"/>
                <w:sz w:val="32"/>
              </w:rPr>
              <w:t>ИТОГ время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03056C" w:rsidRPr="0003056C" w:rsidRDefault="0003056C" w:rsidP="0003056C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 w:rsidRPr="0003056C">
              <w:rPr>
                <w:b/>
                <w:color w:val="FF0000"/>
                <w:sz w:val="32"/>
              </w:rPr>
              <w:t xml:space="preserve">Место </w:t>
            </w:r>
          </w:p>
        </w:tc>
      </w:tr>
      <w:tr w:rsidR="0003056C" w:rsidTr="00E2547A">
        <w:trPr>
          <w:trHeight w:val="1487"/>
        </w:trPr>
        <w:tc>
          <w:tcPr>
            <w:tcW w:w="1848" w:type="dxa"/>
            <w:vMerge/>
          </w:tcPr>
          <w:p w:rsidR="0003056C" w:rsidRDefault="0003056C" w:rsidP="0003056C">
            <w:pPr>
              <w:jc w:val="center"/>
              <w:rPr>
                <w:b/>
                <w:sz w:val="32"/>
              </w:rPr>
            </w:pPr>
          </w:p>
        </w:tc>
        <w:tc>
          <w:tcPr>
            <w:tcW w:w="2445" w:type="dxa"/>
            <w:vMerge/>
            <w:textDirection w:val="btLr"/>
          </w:tcPr>
          <w:p w:rsidR="0003056C" w:rsidRPr="00122161" w:rsidRDefault="0003056C" w:rsidP="0003056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03056C" w:rsidRPr="00122161" w:rsidRDefault="0003056C" w:rsidP="0003056C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03056C" w:rsidTr="00E2547A">
        <w:tc>
          <w:tcPr>
            <w:tcW w:w="1848" w:type="dxa"/>
          </w:tcPr>
          <w:p w:rsidR="0003056C" w:rsidRDefault="007166A2" w:rsidP="000305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 в</w:t>
            </w:r>
          </w:p>
        </w:tc>
        <w:tc>
          <w:tcPr>
            <w:tcW w:w="2445" w:type="dxa"/>
          </w:tcPr>
          <w:p w:rsidR="0003056C" w:rsidRPr="00122161" w:rsidRDefault="007166A2" w:rsidP="00E25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4.44</w:t>
            </w:r>
          </w:p>
        </w:tc>
        <w:tc>
          <w:tcPr>
            <w:tcW w:w="1843" w:type="dxa"/>
          </w:tcPr>
          <w:p w:rsidR="0003056C" w:rsidRPr="00122161" w:rsidRDefault="00E2547A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3056C" w:rsidTr="00E2547A">
        <w:tc>
          <w:tcPr>
            <w:tcW w:w="1848" w:type="dxa"/>
          </w:tcPr>
          <w:p w:rsidR="0003056C" w:rsidRDefault="007166A2" w:rsidP="000305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 д</w:t>
            </w:r>
            <w:r w:rsidR="0003056C">
              <w:rPr>
                <w:b/>
                <w:sz w:val="32"/>
              </w:rPr>
              <w:t xml:space="preserve"> </w:t>
            </w:r>
          </w:p>
        </w:tc>
        <w:tc>
          <w:tcPr>
            <w:tcW w:w="2445" w:type="dxa"/>
          </w:tcPr>
          <w:p w:rsidR="0003056C" w:rsidRPr="00122161" w:rsidRDefault="007166A2" w:rsidP="00E25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4.54</w:t>
            </w:r>
          </w:p>
        </w:tc>
        <w:tc>
          <w:tcPr>
            <w:tcW w:w="1843" w:type="dxa"/>
          </w:tcPr>
          <w:p w:rsidR="0003056C" w:rsidRPr="00122161" w:rsidRDefault="007166A2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3056C" w:rsidTr="00E2547A">
        <w:tc>
          <w:tcPr>
            <w:tcW w:w="1848" w:type="dxa"/>
          </w:tcPr>
          <w:p w:rsidR="0003056C" w:rsidRDefault="007166A2" w:rsidP="000305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 а</w:t>
            </w:r>
          </w:p>
        </w:tc>
        <w:tc>
          <w:tcPr>
            <w:tcW w:w="2445" w:type="dxa"/>
          </w:tcPr>
          <w:p w:rsidR="0003056C" w:rsidRPr="00122161" w:rsidRDefault="007166A2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5.16</w:t>
            </w:r>
          </w:p>
        </w:tc>
        <w:tc>
          <w:tcPr>
            <w:tcW w:w="1843" w:type="dxa"/>
          </w:tcPr>
          <w:p w:rsidR="0003056C" w:rsidRPr="00122161" w:rsidRDefault="007166A2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2547A" w:rsidTr="00E2547A">
        <w:tc>
          <w:tcPr>
            <w:tcW w:w="1848" w:type="dxa"/>
          </w:tcPr>
          <w:p w:rsidR="00E2547A" w:rsidRDefault="00E2547A" w:rsidP="007166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МКШ, </w:t>
            </w:r>
            <w:r w:rsidR="007166A2"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>а</w:t>
            </w:r>
          </w:p>
        </w:tc>
        <w:tc>
          <w:tcPr>
            <w:tcW w:w="2445" w:type="dxa"/>
          </w:tcPr>
          <w:p w:rsidR="00E2547A" w:rsidRDefault="007166A2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3.49</w:t>
            </w:r>
          </w:p>
        </w:tc>
        <w:tc>
          <w:tcPr>
            <w:tcW w:w="1843" w:type="dxa"/>
          </w:tcPr>
          <w:p w:rsidR="00E2547A" w:rsidRDefault="007166A2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2547A" w:rsidTr="00E2547A">
        <w:tc>
          <w:tcPr>
            <w:tcW w:w="1848" w:type="dxa"/>
          </w:tcPr>
          <w:p w:rsidR="00E2547A" w:rsidRDefault="00E2547A" w:rsidP="007166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МКШ, </w:t>
            </w:r>
            <w:r w:rsidR="007166A2">
              <w:rPr>
                <w:b/>
                <w:sz w:val="32"/>
              </w:rPr>
              <w:t>11</w:t>
            </w:r>
          </w:p>
        </w:tc>
        <w:tc>
          <w:tcPr>
            <w:tcW w:w="2445" w:type="dxa"/>
          </w:tcPr>
          <w:p w:rsidR="00E2547A" w:rsidRDefault="007166A2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547A" w:rsidRDefault="00E2547A" w:rsidP="00030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C569D" w:rsidRDefault="006C569D" w:rsidP="00122161">
      <w:pPr>
        <w:jc w:val="center"/>
        <w:rPr>
          <w:sz w:val="32"/>
        </w:rPr>
      </w:pPr>
      <w:r w:rsidRPr="006C569D">
        <w:rPr>
          <w:sz w:val="32"/>
        </w:rPr>
        <w:t xml:space="preserve">Главный судья     </w:t>
      </w:r>
      <w:r>
        <w:rPr>
          <w:sz w:val="32"/>
        </w:rPr>
        <w:t xml:space="preserve">                                    </w:t>
      </w:r>
      <w:r w:rsidRPr="006C569D">
        <w:rPr>
          <w:sz w:val="32"/>
        </w:rPr>
        <w:t xml:space="preserve">    </w:t>
      </w:r>
      <w:r w:rsidR="0003056C">
        <w:rPr>
          <w:sz w:val="32"/>
        </w:rPr>
        <w:t>Колмакова Т.И.</w:t>
      </w:r>
    </w:p>
    <w:p w:rsidR="009F5843" w:rsidRPr="006C569D" w:rsidRDefault="009F5843" w:rsidP="00122161">
      <w:pPr>
        <w:jc w:val="center"/>
        <w:rPr>
          <w:sz w:val="32"/>
        </w:rPr>
      </w:pPr>
    </w:p>
    <w:sectPr w:rsidR="009F5843" w:rsidRPr="006C569D" w:rsidSect="00492F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F80"/>
    <w:multiLevelType w:val="multilevel"/>
    <w:tmpl w:val="E4C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3066D"/>
    <w:multiLevelType w:val="multilevel"/>
    <w:tmpl w:val="504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1D"/>
    <w:rsid w:val="0003056C"/>
    <w:rsid w:val="000C5A5C"/>
    <w:rsid w:val="00122161"/>
    <w:rsid w:val="00171C8A"/>
    <w:rsid w:val="002833C5"/>
    <w:rsid w:val="00492FDA"/>
    <w:rsid w:val="004F2AD0"/>
    <w:rsid w:val="006C569D"/>
    <w:rsid w:val="007166A2"/>
    <w:rsid w:val="0075388D"/>
    <w:rsid w:val="008401DA"/>
    <w:rsid w:val="008E38D1"/>
    <w:rsid w:val="009A0F1D"/>
    <w:rsid w:val="009F5843"/>
    <w:rsid w:val="00E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D037"/>
  <w15:chartTrackingRefBased/>
  <w15:docId w15:val="{6946982E-95CE-4B66-8A24-DD6A7DCC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6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5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ZampoVR</cp:lastModifiedBy>
  <cp:revision>2</cp:revision>
  <dcterms:created xsi:type="dcterms:W3CDTF">2019-10-05T07:15:00Z</dcterms:created>
  <dcterms:modified xsi:type="dcterms:W3CDTF">2019-10-05T07:15:00Z</dcterms:modified>
</cp:coreProperties>
</file>